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4586C" w14:textId="55FD31B5" w:rsidR="001362B1" w:rsidRPr="00D330CD" w:rsidRDefault="001362B1" w:rsidP="000E4AD5">
      <w:pPr>
        <w:rPr>
          <w:rFonts w:ascii="Trebuchet MS" w:hAnsi="Trebuchet MS" w:cs="Arial"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>PATVIRTINTA</w:t>
      </w:r>
    </w:p>
    <w:p w14:paraId="33B655F0" w14:textId="21CBABB6" w:rsidR="001362B1" w:rsidRPr="00D330CD" w:rsidRDefault="001362B1" w:rsidP="000E4AD5">
      <w:pPr>
        <w:rPr>
          <w:rFonts w:ascii="Trebuchet MS" w:hAnsi="Trebuchet MS" w:cs="Arial"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 xml:space="preserve">LITGRID AB generalinio direktoriaus </w:t>
      </w:r>
    </w:p>
    <w:p w14:paraId="1D872D0D" w14:textId="45E888BA" w:rsidR="001362B1" w:rsidRPr="007F1B1A" w:rsidRDefault="001362B1" w:rsidP="000E4AD5">
      <w:pPr>
        <w:rPr>
          <w:rFonts w:ascii="Trebuchet MS" w:hAnsi="Trebuchet MS" w:cstheme="minorHAnsi"/>
          <w:b/>
          <w:sz w:val="20"/>
          <w:lang w:val="lt-LT"/>
        </w:rPr>
      </w:pP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</w:r>
      <w:r w:rsidRPr="00D330CD">
        <w:rPr>
          <w:rFonts w:ascii="Trebuchet MS" w:hAnsi="Trebuchet MS" w:cs="Arial"/>
          <w:sz w:val="20"/>
          <w:lang w:val="lt-LT"/>
        </w:rPr>
        <w:tab/>
        <w:t>201</w:t>
      </w:r>
      <w:r w:rsidR="00533BA1" w:rsidRPr="00D330CD">
        <w:rPr>
          <w:rFonts w:ascii="Trebuchet MS" w:hAnsi="Trebuchet MS" w:cs="Arial"/>
          <w:sz w:val="20"/>
          <w:lang w:val="lt-LT"/>
        </w:rPr>
        <w:t>8</w:t>
      </w:r>
      <w:r w:rsidRPr="00D330CD">
        <w:rPr>
          <w:rFonts w:ascii="Trebuchet MS" w:hAnsi="Trebuchet MS" w:cs="Arial"/>
          <w:sz w:val="20"/>
          <w:lang w:val="lt-LT"/>
        </w:rPr>
        <w:t xml:space="preserve"> m. </w:t>
      </w:r>
      <w:r w:rsidR="00533BA1" w:rsidRPr="00D330CD">
        <w:rPr>
          <w:rFonts w:ascii="Trebuchet MS" w:hAnsi="Trebuchet MS" w:cs="Arial"/>
          <w:sz w:val="20"/>
          <w:lang w:val="lt-LT"/>
        </w:rPr>
        <w:t xml:space="preserve">lapkričio </w:t>
      </w:r>
      <w:r w:rsidRPr="00D330CD">
        <w:rPr>
          <w:rFonts w:ascii="Trebuchet MS" w:hAnsi="Trebuchet MS" w:cs="Arial"/>
          <w:sz w:val="20"/>
          <w:lang w:val="lt-LT"/>
        </w:rPr>
        <w:t>__d. įsakymu Nr. IS- ___</w:t>
      </w:r>
    </w:p>
    <w:p w14:paraId="3B43262F" w14:textId="77777777" w:rsidR="00AE3764" w:rsidRPr="007F1B1A" w:rsidRDefault="00AE3764" w:rsidP="0054587C">
      <w:pPr>
        <w:jc w:val="center"/>
        <w:rPr>
          <w:rFonts w:ascii="Trebuchet MS" w:hAnsi="Trebuchet MS" w:cstheme="minorHAnsi"/>
          <w:b/>
          <w:sz w:val="20"/>
          <w:lang w:val="lt-LT"/>
        </w:rPr>
      </w:pPr>
    </w:p>
    <w:p w14:paraId="1A1CB217" w14:textId="09FCE5FA" w:rsidR="00B46B99" w:rsidRPr="00C76ED9" w:rsidRDefault="003B2562" w:rsidP="00B46B99">
      <w:pPr>
        <w:pBdr>
          <w:bottom w:val="single" w:sz="12" w:space="1" w:color="auto"/>
        </w:pBdr>
        <w:jc w:val="center"/>
        <w:rPr>
          <w:rFonts w:ascii="Trebuchet MS" w:hAnsi="Trebuchet MS" w:cstheme="minorHAnsi"/>
          <w:b/>
          <w:sz w:val="28"/>
          <w:szCs w:val="28"/>
          <w:lang w:val="lt-LT"/>
        </w:rPr>
      </w:pPr>
      <w:r w:rsidRPr="00F45610">
        <w:rPr>
          <w:rFonts w:ascii="Trebuchet MS" w:hAnsi="Trebuchet MS" w:cstheme="minorHAnsi"/>
          <w:b/>
          <w:sz w:val="28"/>
          <w:szCs w:val="28"/>
          <w:lang w:val="lt-LT"/>
        </w:rPr>
        <w:t>LITGRID AB</w:t>
      </w:r>
      <w:r w:rsidR="00B46B99" w:rsidRPr="00F45610">
        <w:rPr>
          <w:rFonts w:ascii="Trebuchet MS" w:hAnsi="Trebuchet MS" w:cstheme="minorHAnsi"/>
          <w:b/>
          <w:sz w:val="28"/>
          <w:szCs w:val="28"/>
          <w:lang w:val="lt-LT"/>
        </w:rPr>
        <w:t xml:space="preserve"> PRIIMTINŲ </w:t>
      </w:r>
      <w:r w:rsidR="00AE3764" w:rsidRPr="00F45610">
        <w:rPr>
          <w:rFonts w:ascii="Trebuchet MS" w:hAnsi="Trebuchet MS" w:cstheme="minorHAnsi"/>
          <w:b/>
          <w:sz w:val="28"/>
          <w:szCs w:val="28"/>
          <w:lang w:val="lt-LT"/>
        </w:rPr>
        <w:t>DRAUDIMO BENDROVIŲ</w:t>
      </w:r>
      <w:r w:rsidR="00A31E58" w:rsidRPr="00C76ED9">
        <w:rPr>
          <w:rFonts w:ascii="Trebuchet MS" w:hAnsi="Trebuchet MS" w:cstheme="minorHAnsi"/>
          <w:b/>
          <w:sz w:val="28"/>
          <w:szCs w:val="28"/>
          <w:lang w:val="lt-LT"/>
        </w:rPr>
        <w:t xml:space="preserve"> </w:t>
      </w:r>
      <w:r w:rsidR="00B46B99" w:rsidRPr="00C76ED9">
        <w:rPr>
          <w:rFonts w:ascii="Trebuchet MS" w:hAnsi="Trebuchet MS" w:cstheme="minorHAnsi"/>
          <w:b/>
          <w:sz w:val="28"/>
          <w:szCs w:val="28"/>
          <w:lang w:val="lt-LT"/>
        </w:rPr>
        <w:t>SĄRAŠAS</w:t>
      </w:r>
    </w:p>
    <w:p w14:paraId="59E8EE1A" w14:textId="77777777" w:rsidR="00554DEB" w:rsidRPr="007F1B1A" w:rsidRDefault="00554DEB" w:rsidP="00B46B99">
      <w:pPr>
        <w:jc w:val="center"/>
        <w:rPr>
          <w:rFonts w:ascii="Trebuchet MS" w:hAnsi="Trebuchet MS" w:cstheme="minorHAnsi"/>
          <w:b/>
          <w:sz w:val="20"/>
          <w:lang w:val="lt-LT"/>
        </w:rPr>
      </w:pPr>
    </w:p>
    <w:p w14:paraId="4E504733" w14:textId="11C56BE1" w:rsidR="00957CDF" w:rsidRPr="00D330CD" w:rsidRDefault="00957CDF">
      <w:pPr>
        <w:pStyle w:val="ListParagraph"/>
        <w:rPr>
          <w:lang w:val="lt-LT"/>
        </w:rPr>
      </w:pPr>
      <w:r w:rsidRPr="00D330CD">
        <w:rPr>
          <w:lang w:val="lt-LT"/>
        </w:rPr>
        <w:t xml:space="preserve">Draudimo bendrovė, kuriai (arba kurią valdančiam subjektui, turinčiam ne mažiau kaip 50% tos draudimo bendrovės akcijų), suteiktas finansinio pajėgumo reitingas, ne mažesnis kaip: </w:t>
      </w:r>
    </w:p>
    <w:p w14:paraId="78C85248" w14:textId="47580CC2" w:rsidR="00957CDF" w:rsidRPr="00D330CD" w:rsidRDefault="00957CDF">
      <w:pPr>
        <w:pStyle w:val="ListParagraph"/>
        <w:numPr>
          <w:ilvl w:val="0"/>
          <w:numId w:val="9"/>
        </w:numPr>
        <w:ind w:left="709"/>
        <w:rPr>
          <w:szCs w:val="20"/>
          <w:lang w:val="lt-LT"/>
        </w:rPr>
      </w:pPr>
      <w:r w:rsidRPr="00D330CD">
        <w:rPr>
          <w:lang w:val="lt-LT"/>
        </w:rPr>
        <w:t>A. M. Best:</w:t>
      </w:r>
      <w:r w:rsidRPr="00D330CD">
        <w:rPr>
          <w:lang w:val="lt-LT"/>
        </w:rPr>
        <w:tab/>
        <w:t>B++;</w:t>
      </w:r>
      <w:r w:rsidR="0033505F" w:rsidRPr="00D330CD">
        <w:rPr>
          <w:lang w:val="lt-LT"/>
        </w:rPr>
        <w:t xml:space="preserve"> </w:t>
      </w:r>
      <w:r w:rsidR="0033505F" w:rsidRPr="007F1B1A">
        <w:rPr>
          <w:i/>
          <w:lang w:val="lt-LT"/>
        </w:rPr>
        <w:t>arba</w:t>
      </w:r>
    </w:p>
    <w:p w14:paraId="38097D6E" w14:textId="5FB07C40" w:rsidR="00957CDF" w:rsidRPr="00D330CD" w:rsidRDefault="00957CDF">
      <w:pPr>
        <w:pStyle w:val="ListParagraph"/>
        <w:numPr>
          <w:ilvl w:val="0"/>
          <w:numId w:val="9"/>
        </w:numPr>
        <w:ind w:left="709"/>
        <w:rPr>
          <w:szCs w:val="20"/>
          <w:lang w:val="lt-LT"/>
        </w:rPr>
      </w:pPr>
      <w:r w:rsidRPr="00D330CD">
        <w:rPr>
          <w:lang w:val="lt-LT"/>
        </w:rPr>
        <w:t xml:space="preserve">Standard &amp; </w:t>
      </w:r>
      <w:proofErr w:type="spellStart"/>
      <w:r w:rsidRPr="00D330CD">
        <w:rPr>
          <w:lang w:val="lt-LT"/>
        </w:rPr>
        <w:t>Poor’s</w:t>
      </w:r>
      <w:proofErr w:type="spellEnd"/>
      <w:r w:rsidRPr="00D330CD">
        <w:rPr>
          <w:lang w:val="lt-LT"/>
        </w:rPr>
        <w:t>:</w:t>
      </w:r>
      <w:r w:rsidRPr="00D330CD">
        <w:rPr>
          <w:lang w:val="lt-LT"/>
        </w:rPr>
        <w:tab/>
        <w:t>BBB;</w:t>
      </w:r>
      <w:r w:rsidR="0033505F" w:rsidRPr="00D330CD">
        <w:rPr>
          <w:lang w:val="lt-LT"/>
        </w:rPr>
        <w:t xml:space="preserve"> </w:t>
      </w:r>
      <w:r w:rsidR="0033505F" w:rsidRPr="007F1B1A">
        <w:rPr>
          <w:i/>
          <w:lang w:val="lt-LT"/>
        </w:rPr>
        <w:t>arba</w:t>
      </w:r>
    </w:p>
    <w:p w14:paraId="5F1DC6BE" w14:textId="315A2FCB" w:rsidR="00957CDF" w:rsidRPr="00D330CD" w:rsidRDefault="00957CDF">
      <w:pPr>
        <w:pStyle w:val="ListParagraph"/>
        <w:numPr>
          <w:ilvl w:val="0"/>
          <w:numId w:val="9"/>
        </w:numPr>
        <w:ind w:left="709"/>
        <w:rPr>
          <w:szCs w:val="20"/>
          <w:lang w:val="lt-LT"/>
        </w:rPr>
      </w:pPr>
      <w:proofErr w:type="spellStart"/>
      <w:r w:rsidRPr="00D330CD">
        <w:rPr>
          <w:lang w:val="lt-LT"/>
        </w:rPr>
        <w:t>Fitch</w:t>
      </w:r>
      <w:proofErr w:type="spellEnd"/>
      <w:r w:rsidRPr="00D330CD">
        <w:rPr>
          <w:lang w:val="lt-LT"/>
        </w:rPr>
        <w:t xml:space="preserve"> IBCA:</w:t>
      </w:r>
      <w:r w:rsidRPr="00D330CD">
        <w:rPr>
          <w:lang w:val="lt-LT"/>
        </w:rPr>
        <w:tab/>
        <w:t>BBB;</w:t>
      </w:r>
      <w:r w:rsidR="0033505F" w:rsidRPr="00D330CD">
        <w:rPr>
          <w:lang w:val="lt-LT"/>
        </w:rPr>
        <w:t xml:space="preserve"> </w:t>
      </w:r>
      <w:r w:rsidR="0033505F" w:rsidRPr="007F1B1A">
        <w:rPr>
          <w:i/>
          <w:lang w:val="lt-LT"/>
        </w:rPr>
        <w:t>arba</w:t>
      </w:r>
    </w:p>
    <w:p w14:paraId="145E4270" w14:textId="4C8139D1" w:rsidR="00957CDF" w:rsidRPr="00D330CD" w:rsidRDefault="00957CDF">
      <w:pPr>
        <w:pStyle w:val="ListParagraph"/>
        <w:numPr>
          <w:ilvl w:val="0"/>
          <w:numId w:val="9"/>
        </w:numPr>
        <w:ind w:left="709"/>
        <w:rPr>
          <w:szCs w:val="20"/>
          <w:lang w:val="lt-LT"/>
        </w:rPr>
      </w:pPr>
      <w:proofErr w:type="spellStart"/>
      <w:r w:rsidRPr="00D330CD">
        <w:rPr>
          <w:lang w:val="lt-LT"/>
        </w:rPr>
        <w:t>Moody‘s</w:t>
      </w:r>
      <w:proofErr w:type="spellEnd"/>
      <w:r w:rsidRPr="00D330CD">
        <w:rPr>
          <w:lang w:val="lt-LT"/>
        </w:rPr>
        <w:t>:</w:t>
      </w:r>
      <w:r w:rsidRPr="00D330CD">
        <w:rPr>
          <w:lang w:val="lt-LT"/>
        </w:rPr>
        <w:tab/>
        <w:t>Baa2.</w:t>
      </w:r>
    </w:p>
    <w:p w14:paraId="7F278D3D" w14:textId="1493F00E" w:rsidR="00957CDF" w:rsidRPr="007F1B1A" w:rsidRDefault="00957CDF" w:rsidP="007F1B1A">
      <w:pPr>
        <w:ind w:left="357" w:firstLine="0"/>
        <w:rPr>
          <w:lang w:val="lt-LT"/>
        </w:rPr>
      </w:pPr>
    </w:p>
    <w:p w14:paraId="2B625319" w14:textId="5F405AE5" w:rsidR="00B85E48" w:rsidRPr="00D330CD" w:rsidRDefault="00B85E48">
      <w:pPr>
        <w:pStyle w:val="ListParagraph"/>
        <w:rPr>
          <w:szCs w:val="20"/>
          <w:lang w:val="lt-LT"/>
        </w:rPr>
      </w:pPr>
      <w:r w:rsidRPr="00D330CD">
        <w:rPr>
          <w:lang w:val="lt-LT"/>
        </w:rPr>
        <w:t>Lietuvos Respublikoje registruotos draudimo bendrovės ar jų filialai</w:t>
      </w:r>
      <w:r w:rsidR="003E4F42" w:rsidRPr="00D330CD">
        <w:rPr>
          <w:lang w:val="lt-LT"/>
        </w:rPr>
        <w:t>,</w:t>
      </w:r>
      <w:r w:rsidR="00957CDF" w:rsidRPr="00D330CD">
        <w:rPr>
          <w:lang w:val="lt-LT"/>
        </w:rPr>
        <w:t xml:space="preserve"> </w:t>
      </w:r>
      <w:r w:rsidR="00997A11" w:rsidRPr="00D330CD">
        <w:rPr>
          <w:lang w:val="lt-LT"/>
        </w:rPr>
        <w:t>atitinkantys aukščiau nurodytą finansinio pajėgumo kriterijų</w:t>
      </w:r>
      <w:r w:rsidRPr="00D330CD">
        <w:rPr>
          <w:lang w:val="lt-LT"/>
        </w:rPr>
        <w:t>:</w:t>
      </w:r>
    </w:p>
    <w:p w14:paraId="761ABC52" w14:textId="6EDB9E72" w:rsidR="00A43882" w:rsidRPr="00D330CD" w:rsidRDefault="00A43882">
      <w:pPr>
        <w:pStyle w:val="ListParagraph"/>
        <w:numPr>
          <w:ilvl w:val="0"/>
          <w:numId w:val="5"/>
        </w:numPr>
        <w:rPr>
          <w:szCs w:val="20"/>
          <w:lang w:val="lt-LT"/>
        </w:rPr>
      </w:pPr>
      <w:r w:rsidRPr="00D330CD">
        <w:rPr>
          <w:lang w:val="lt-LT"/>
        </w:rPr>
        <w:t>AB "Lietuvos draudimas";</w:t>
      </w:r>
    </w:p>
    <w:p w14:paraId="7AB7989C" w14:textId="155A2839" w:rsidR="00A43882" w:rsidRPr="00D330CD" w:rsidRDefault="00A43882">
      <w:pPr>
        <w:pStyle w:val="ListParagraph"/>
        <w:numPr>
          <w:ilvl w:val="0"/>
          <w:numId w:val="5"/>
        </w:numPr>
        <w:rPr>
          <w:szCs w:val="20"/>
          <w:lang w:val="lt-LT"/>
        </w:rPr>
      </w:pPr>
      <w:r w:rsidRPr="00D330CD">
        <w:rPr>
          <w:lang w:val="lt-LT"/>
        </w:rPr>
        <w:t xml:space="preserve">ERGO </w:t>
      </w:r>
      <w:proofErr w:type="spellStart"/>
      <w:r w:rsidRPr="00D330CD">
        <w:rPr>
          <w:lang w:val="lt-LT"/>
        </w:rPr>
        <w:t>Insurance</w:t>
      </w:r>
      <w:proofErr w:type="spellEnd"/>
      <w:r w:rsidRPr="00D330CD">
        <w:rPr>
          <w:lang w:val="lt-LT"/>
        </w:rPr>
        <w:t xml:space="preserve"> SE Lietuvos filialas;</w:t>
      </w:r>
    </w:p>
    <w:p w14:paraId="70669E91" w14:textId="42F7DA44" w:rsidR="00A43882" w:rsidRPr="00D330CD" w:rsidRDefault="00A43882">
      <w:pPr>
        <w:pStyle w:val="ListParagraph"/>
        <w:numPr>
          <w:ilvl w:val="0"/>
          <w:numId w:val="5"/>
        </w:numPr>
        <w:rPr>
          <w:szCs w:val="20"/>
          <w:lang w:val="lt-LT"/>
        </w:rPr>
      </w:pPr>
      <w:proofErr w:type="spellStart"/>
      <w:r w:rsidRPr="00D330CD">
        <w:rPr>
          <w:lang w:val="lt-LT"/>
        </w:rPr>
        <w:t>Seesam</w:t>
      </w:r>
      <w:proofErr w:type="spellEnd"/>
      <w:r w:rsidRPr="00D330CD">
        <w:rPr>
          <w:lang w:val="lt-LT"/>
        </w:rPr>
        <w:t xml:space="preserve"> </w:t>
      </w:r>
      <w:proofErr w:type="spellStart"/>
      <w:r w:rsidRPr="00D330CD">
        <w:rPr>
          <w:lang w:val="lt-LT"/>
        </w:rPr>
        <w:t>Insurance</w:t>
      </w:r>
      <w:proofErr w:type="spellEnd"/>
      <w:r w:rsidRPr="00D330CD">
        <w:rPr>
          <w:lang w:val="lt-LT"/>
        </w:rPr>
        <w:t xml:space="preserve"> AS Lietuvos filialas;</w:t>
      </w:r>
    </w:p>
    <w:p w14:paraId="2BDE114B" w14:textId="13D63A30" w:rsidR="00A43882" w:rsidRPr="00D330CD" w:rsidRDefault="00A43882">
      <w:pPr>
        <w:pStyle w:val="ListParagraph"/>
        <w:numPr>
          <w:ilvl w:val="0"/>
          <w:numId w:val="5"/>
        </w:numPr>
        <w:rPr>
          <w:szCs w:val="20"/>
          <w:lang w:val="lt-LT"/>
        </w:rPr>
      </w:pPr>
      <w:proofErr w:type="spellStart"/>
      <w:r w:rsidRPr="00D330CD">
        <w:rPr>
          <w:lang w:val="lt-LT"/>
        </w:rPr>
        <w:t>If</w:t>
      </w:r>
      <w:proofErr w:type="spellEnd"/>
      <w:r w:rsidRPr="00D330CD">
        <w:rPr>
          <w:lang w:val="lt-LT"/>
        </w:rPr>
        <w:t xml:space="preserve"> P&amp;C </w:t>
      </w:r>
      <w:proofErr w:type="spellStart"/>
      <w:r w:rsidRPr="00D330CD">
        <w:rPr>
          <w:lang w:val="lt-LT"/>
        </w:rPr>
        <w:t>Insurance</w:t>
      </w:r>
      <w:proofErr w:type="spellEnd"/>
      <w:r w:rsidRPr="00D330CD">
        <w:rPr>
          <w:lang w:val="lt-LT"/>
        </w:rPr>
        <w:t xml:space="preserve"> AS filialas;</w:t>
      </w:r>
    </w:p>
    <w:p w14:paraId="192E5126" w14:textId="36DA804D" w:rsidR="007C68C1" w:rsidRPr="00D330CD" w:rsidRDefault="0033505F">
      <w:pPr>
        <w:pStyle w:val="ListParagraph"/>
        <w:numPr>
          <w:ilvl w:val="0"/>
          <w:numId w:val="5"/>
        </w:numPr>
        <w:rPr>
          <w:szCs w:val="20"/>
          <w:lang w:val="lt-LT"/>
        </w:rPr>
      </w:pPr>
      <w:r w:rsidRPr="00D330CD">
        <w:rPr>
          <w:lang w:val="lt-LT"/>
        </w:rPr>
        <w:t>ADB „Gjensidige“</w:t>
      </w:r>
      <w:r w:rsidR="007C68C1" w:rsidRPr="00D330CD">
        <w:rPr>
          <w:lang w:val="lt-LT"/>
        </w:rPr>
        <w:t>;</w:t>
      </w:r>
    </w:p>
    <w:p w14:paraId="3C357C5C" w14:textId="518AC19E" w:rsidR="0033505F" w:rsidRPr="00D330CD" w:rsidRDefault="00296A64">
      <w:pPr>
        <w:pStyle w:val="ListParagraph"/>
        <w:numPr>
          <w:ilvl w:val="0"/>
          <w:numId w:val="5"/>
        </w:numPr>
        <w:rPr>
          <w:szCs w:val="20"/>
          <w:lang w:val="lt-LT"/>
        </w:rPr>
      </w:pPr>
      <w:r w:rsidRPr="00D330CD">
        <w:rPr>
          <w:shd w:val="clear" w:color="auto" w:fill="FFFFFF"/>
        </w:rPr>
        <w:t xml:space="preserve">ADB „COMPENSA VIENNA INSURANCE </w:t>
      </w:r>
      <w:proofErr w:type="gramStart"/>
      <w:r w:rsidRPr="00D330CD">
        <w:rPr>
          <w:shd w:val="clear" w:color="auto" w:fill="FFFFFF"/>
        </w:rPr>
        <w:t>GROUP“</w:t>
      </w:r>
      <w:proofErr w:type="gramEnd"/>
      <w:r w:rsidR="0033505F" w:rsidRPr="00D330CD">
        <w:rPr>
          <w:shd w:val="clear" w:color="auto" w:fill="FFFFFF"/>
        </w:rPr>
        <w:t>;</w:t>
      </w:r>
    </w:p>
    <w:p w14:paraId="20EBE7B7" w14:textId="59410F22" w:rsidR="005734E9" w:rsidRPr="00D330CD" w:rsidRDefault="0033505F">
      <w:pPr>
        <w:pStyle w:val="ListParagraph"/>
        <w:numPr>
          <w:ilvl w:val="0"/>
          <w:numId w:val="5"/>
        </w:numPr>
        <w:rPr>
          <w:szCs w:val="20"/>
          <w:lang w:val="lt-LT"/>
        </w:rPr>
      </w:pPr>
      <w:r w:rsidRPr="00D330CD">
        <w:rPr>
          <w:shd w:val="clear" w:color="auto" w:fill="FFFFFF"/>
        </w:rPr>
        <w:t xml:space="preserve">AAS „BTA Baltic Insurance </w:t>
      </w:r>
      <w:proofErr w:type="gramStart"/>
      <w:r w:rsidRPr="00D330CD">
        <w:rPr>
          <w:shd w:val="clear" w:color="auto" w:fill="FFFFFF"/>
        </w:rPr>
        <w:t xml:space="preserve">Company“ </w:t>
      </w:r>
      <w:proofErr w:type="spellStart"/>
      <w:r w:rsidRPr="00D330CD">
        <w:rPr>
          <w:shd w:val="clear" w:color="auto" w:fill="FFFFFF"/>
        </w:rPr>
        <w:t>filialas</w:t>
      </w:r>
      <w:proofErr w:type="spellEnd"/>
      <w:proofErr w:type="gramEnd"/>
      <w:r w:rsidRPr="00D330CD">
        <w:rPr>
          <w:shd w:val="clear" w:color="auto" w:fill="FFFFFF"/>
        </w:rPr>
        <w:t xml:space="preserve"> </w:t>
      </w:r>
      <w:proofErr w:type="spellStart"/>
      <w:r w:rsidRPr="00D330CD">
        <w:rPr>
          <w:shd w:val="clear" w:color="auto" w:fill="FFFFFF"/>
        </w:rPr>
        <w:t>Lietuvoje</w:t>
      </w:r>
      <w:proofErr w:type="spellEnd"/>
      <w:r w:rsidR="00CA7997" w:rsidRPr="00D330CD">
        <w:rPr>
          <w:shd w:val="clear" w:color="auto" w:fill="FFFFFF"/>
        </w:rPr>
        <w:t>.</w:t>
      </w:r>
    </w:p>
    <w:p w14:paraId="77ACD28A" w14:textId="2FEE7D05" w:rsidR="001362B1" w:rsidRPr="00D330CD" w:rsidRDefault="001362B1" w:rsidP="001362B1">
      <w:pPr>
        <w:spacing w:after="60"/>
        <w:ind w:left="360" w:firstLine="0"/>
        <w:rPr>
          <w:rFonts w:ascii="Trebuchet MS" w:hAnsi="Trebuchet MS"/>
          <w:sz w:val="20"/>
          <w:lang w:val="lt-LT"/>
        </w:rPr>
      </w:pPr>
    </w:p>
    <w:p w14:paraId="75F49EEE" w14:textId="0A457B72" w:rsidR="001362B1" w:rsidRPr="00D330CD" w:rsidRDefault="001362B1" w:rsidP="001362B1">
      <w:pPr>
        <w:spacing w:after="60"/>
        <w:ind w:left="360" w:firstLine="0"/>
        <w:jc w:val="center"/>
        <w:rPr>
          <w:rFonts w:ascii="Trebuchet MS" w:hAnsi="Trebuchet MS"/>
          <w:sz w:val="20"/>
          <w:lang w:val="lt-LT"/>
        </w:rPr>
      </w:pPr>
      <w:r w:rsidRPr="00D330CD">
        <w:rPr>
          <w:rFonts w:ascii="Trebuchet MS" w:hAnsi="Trebuchet MS"/>
          <w:sz w:val="20"/>
          <w:lang w:val="lt-LT"/>
        </w:rPr>
        <w:t>________________</w:t>
      </w:r>
    </w:p>
    <w:p w14:paraId="3168A61A" w14:textId="77777777" w:rsidR="00A43882" w:rsidRPr="007A72C9" w:rsidRDefault="00A43882" w:rsidP="00B85E48">
      <w:pPr>
        <w:spacing w:after="60"/>
        <w:rPr>
          <w:rFonts w:ascii="Trebuchet MS" w:hAnsi="Trebuchet MS" w:cs="Arial"/>
          <w:sz w:val="20"/>
          <w:lang w:val="lt-LT"/>
        </w:rPr>
      </w:pPr>
    </w:p>
    <w:p w14:paraId="16B8F41C" w14:textId="77777777" w:rsidR="003B2562" w:rsidRPr="00D330CD" w:rsidRDefault="003B2562" w:rsidP="007F1B1A">
      <w:pPr>
        <w:ind w:left="1080" w:firstLine="0"/>
        <w:rPr>
          <w:lang w:val="lt-LT"/>
        </w:rPr>
      </w:pPr>
    </w:p>
    <w:p w14:paraId="5079A6A5" w14:textId="77777777" w:rsidR="00BA6E03" w:rsidRPr="00D330CD" w:rsidRDefault="00BA6E03" w:rsidP="007F1B1A">
      <w:pPr>
        <w:ind w:left="357" w:firstLine="0"/>
        <w:rPr>
          <w:lang w:val="lt-LT"/>
        </w:rPr>
      </w:pPr>
    </w:p>
    <w:sectPr w:rsidR="00BA6E03" w:rsidRPr="00D330CD" w:rsidSect="000E4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C6BD6" w14:textId="77777777" w:rsidR="00CE65E4" w:rsidRDefault="00CE65E4" w:rsidP="00791EEA">
      <w:pPr>
        <w:spacing w:after="0"/>
      </w:pPr>
      <w:r>
        <w:separator/>
      </w:r>
    </w:p>
  </w:endnote>
  <w:endnote w:type="continuationSeparator" w:id="0">
    <w:p w14:paraId="68393F52" w14:textId="77777777" w:rsidR="00CE65E4" w:rsidRDefault="00CE65E4" w:rsidP="00791E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CF48" w14:textId="77777777" w:rsidR="00C00C02" w:rsidRDefault="00C00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68D01" w14:textId="77777777" w:rsidR="00791EEA" w:rsidRDefault="00791EEA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E3168" w14:textId="77777777" w:rsidR="00C00C02" w:rsidRDefault="00C0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AE0AC" w14:textId="77777777" w:rsidR="00CE65E4" w:rsidRDefault="00CE65E4" w:rsidP="00791EEA">
      <w:pPr>
        <w:spacing w:after="0"/>
      </w:pPr>
      <w:r>
        <w:separator/>
      </w:r>
    </w:p>
  </w:footnote>
  <w:footnote w:type="continuationSeparator" w:id="0">
    <w:p w14:paraId="4E8DC66C" w14:textId="77777777" w:rsidR="00CE65E4" w:rsidRDefault="00CE65E4" w:rsidP="00791E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5DFCC" w14:textId="77777777" w:rsidR="00C00C02" w:rsidRDefault="00C00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3A2C" w14:textId="77777777" w:rsidR="00C00C02" w:rsidRDefault="00C00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D810" w14:textId="77777777" w:rsidR="00C00C02" w:rsidRDefault="00C00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45494"/>
    <w:multiLevelType w:val="hybridMultilevel"/>
    <w:tmpl w:val="1098D5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078"/>
    <w:multiLevelType w:val="hybridMultilevel"/>
    <w:tmpl w:val="A6F4812E"/>
    <w:lvl w:ilvl="0" w:tplc="04270011">
      <w:start w:val="1"/>
      <w:numFmt w:val="decimal"/>
      <w:pStyle w:val="ListParagraph"/>
      <w:lvlText w:val="%1)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71F52"/>
    <w:multiLevelType w:val="multilevel"/>
    <w:tmpl w:val="076C27E4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3" w15:restartNumberingAfterBreak="0">
    <w:nsid w:val="24F920F9"/>
    <w:multiLevelType w:val="hybridMultilevel"/>
    <w:tmpl w:val="85547BAA"/>
    <w:lvl w:ilvl="0" w:tplc="95E2A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E78B9"/>
    <w:multiLevelType w:val="hybridMultilevel"/>
    <w:tmpl w:val="B8D2CDB6"/>
    <w:lvl w:ilvl="0" w:tplc="4808B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67EA8"/>
    <w:multiLevelType w:val="hybridMultilevel"/>
    <w:tmpl w:val="71B842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7C"/>
    <w:rsid w:val="00077B8B"/>
    <w:rsid w:val="000A4D35"/>
    <w:rsid w:val="000B2412"/>
    <w:rsid w:val="000B2E10"/>
    <w:rsid w:val="000E4AD5"/>
    <w:rsid w:val="001362B1"/>
    <w:rsid w:val="001454EC"/>
    <w:rsid w:val="001905CE"/>
    <w:rsid w:val="00196DFA"/>
    <w:rsid w:val="001A4E54"/>
    <w:rsid w:val="001B26EB"/>
    <w:rsid w:val="001B7E8C"/>
    <w:rsid w:val="001C2E90"/>
    <w:rsid w:val="001D3397"/>
    <w:rsid w:val="001D3556"/>
    <w:rsid w:val="001F72BA"/>
    <w:rsid w:val="00281368"/>
    <w:rsid w:val="00296A64"/>
    <w:rsid w:val="002D0353"/>
    <w:rsid w:val="00314B39"/>
    <w:rsid w:val="0033505F"/>
    <w:rsid w:val="00343A9B"/>
    <w:rsid w:val="00392E88"/>
    <w:rsid w:val="003A69D0"/>
    <w:rsid w:val="003B2562"/>
    <w:rsid w:val="003E4F42"/>
    <w:rsid w:val="003E7F9E"/>
    <w:rsid w:val="004343F5"/>
    <w:rsid w:val="00495D9E"/>
    <w:rsid w:val="004B3285"/>
    <w:rsid w:val="004E7ADB"/>
    <w:rsid w:val="0053140A"/>
    <w:rsid w:val="00533BA1"/>
    <w:rsid w:val="0054587C"/>
    <w:rsid w:val="00554DEB"/>
    <w:rsid w:val="005734E9"/>
    <w:rsid w:val="005E2C35"/>
    <w:rsid w:val="00621148"/>
    <w:rsid w:val="0065315F"/>
    <w:rsid w:val="00653196"/>
    <w:rsid w:val="0065342A"/>
    <w:rsid w:val="00674AF3"/>
    <w:rsid w:val="006A6AEB"/>
    <w:rsid w:val="006C679D"/>
    <w:rsid w:val="006D2320"/>
    <w:rsid w:val="0073715F"/>
    <w:rsid w:val="00755C49"/>
    <w:rsid w:val="00786FE1"/>
    <w:rsid w:val="00791EEA"/>
    <w:rsid w:val="007A72C9"/>
    <w:rsid w:val="007C68C1"/>
    <w:rsid w:val="007E435A"/>
    <w:rsid w:val="007F1B1A"/>
    <w:rsid w:val="0080045C"/>
    <w:rsid w:val="00871BDB"/>
    <w:rsid w:val="00874DF4"/>
    <w:rsid w:val="008925E4"/>
    <w:rsid w:val="008930EC"/>
    <w:rsid w:val="00904107"/>
    <w:rsid w:val="00910668"/>
    <w:rsid w:val="00911C23"/>
    <w:rsid w:val="00957CDF"/>
    <w:rsid w:val="00997A11"/>
    <w:rsid w:val="009A5BD6"/>
    <w:rsid w:val="009E268F"/>
    <w:rsid w:val="009E4818"/>
    <w:rsid w:val="009E49B4"/>
    <w:rsid w:val="009E6B9D"/>
    <w:rsid w:val="009F01C2"/>
    <w:rsid w:val="00A31E58"/>
    <w:rsid w:val="00A43882"/>
    <w:rsid w:val="00A835D3"/>
    <w:rsid w:val="00AA6CCF"/>
    <w:rsid w:val="00AD23CE"/>
    <w:rsid w:val="00AE3764"/>
    <w:rsid w:val="00B27348"/>
    <w:rsid w:val="00B46B99"/>
    <w:rsid w:val="00B519F0"/>
    <w:rsid w:val="00B7196B"/>
    <w:rsid w:val="00B85E48"/>
    <w:rsid w:val="00BA6E03"/>
    <w:rsid w:val="00C00C02"/>
    <w:rsid w:val="00C32882"/>
    <w:rsid w:val="00C42992"/>
    <w:rsid w:val="00C76ED9"/>
    <w:rsid w:val="00CA759C"/>
    <w:rsid w:val="00CA7997"/>
    <w:rsid w:val="00CB5F2C"/>
    <w:rsid w:val="00CE1075"/>
    <w:rsid w:val="00CE65E4"/>
    <w:rsid w:val="00CF2AC1"/>
    <w:rsid w:val="00CF3DD2"/>
    <w:rsid w:val="00D330CD"/>
    <w:rsid w:val="00D967B4"/>
    <w:rsid w:val="00DB5006"/>
    <w:rsid w:val="00DF2605"/>
    <w:rsid w:val="00E23EC3"/>
    <w:rsid w:val="00E52579"/>
    <w:rsid w:val="00E55664"/>
    <w:rsid w:val="00E754AD"/>
    <w:rsid w:val="00F007F4"/>
    <w:rsid w:val="00F31A4A"/>
    <w:rsid w:val="00F4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7777"/>
  <w15:docId w15:val="{6F7F9A41-8C97-4634-AE8A-289A750D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87C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54587C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587C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Calibri" w:hAnsi="Calibri"/>
      <w:b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4587C"/>
    <w:rPr>
      <w:rFonts w:ascii="Calibri" w:eastAsia="Calibri" w:hAnsi="Calibri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54587C"/>
    <w:rPr>
      <w:rFonts w:ascii="Calibri" w:eastAsia="Calibri" w:hAnsi="Calibri" w:cs="Times New Roman"/>
      <w:b/>
      <w:szCs w:val="20"/>
    </w:rPr>
  </w:style>
  <w:style w:type="paragraph" w:styleId="ListParagraph">
    <w:name w:val="List Paragraph"/>
    <w:basedOn w:val="Normal"/>
    <w:autoRedefine/>
    <w:uiPriority w:val="34"/>
    <w:qFormat/>
    <w:rsid w:val="009E6B9D"/>
    <w:pPr>
      <w:numPr>
        <w:numId w:val="3"/>
      </w:numPr>
      <w:tabs>
        <w:tab w:val="left" w:pos="360"/>
        <w:tab w:val="left" w:pos="426"/>
      </w:tabs>
      <w:spacing w:after="60"/>
      <w:jc w:val="both"/>
    </w:pPr>
    <w:rPr>
      <w:szCs w:val="24"/>
    </w:rPr>
  </w:style>
  <w:style w:type="character" w:styleId="Hyperlink">
    <w:name w:val="Hyperlink"/>
    <w:uiPriority w:val="99"/>
    <w:rsid w:val="005458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87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7C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byletter">
    <w:name w:val="list by letter"/>
    <w:basedOn w:val="ListParagraph"/>
    <w:autoRedefine/>
    <w:qFormat/>
    <w:rsid w:val="00B46B99"/>
    <w:pPr>
      <w:numPr>
        <w:numId w:val="0"/>
      </w:numPr>
      <w:ind w:left="1276" w:hanging="425"/>
    </w:pPr>
    <w:rPr>
      <w:lang w:val="lt-LT"/>
    </w:rPr>
  </w:style>
  <w:style w:type="paragraph" w:styleId="Header">
    <w:name w:val="header"/>
    <w:basedOn w:val="Normal"/>
    <w:link w:val="HeaderChar"/>
    <w:uiPriority w:val="99"/>
    <w:unhideWhenUsed/>
    <w:rsid w:val="00791EEA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91EEA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1EEA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91EEA"/>
    <w:rPr>
      <w:rFonts w:eastAsia="Times New Roman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E4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49B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49B4"/>
    <w:rPr>
      <w:rFonts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9B4"/>
    <w:rPr>
      <w:rFonts w:eastAsia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Aušra Želvienė</cp:lastModifiedBy>
  <cp:revision>3</cp:revision>
  <cp:lastPrinted>2017-10-06T07:03:00Z</cp:lastPrinted>
  <dcterms:created xsi:type="dcterms:W3CDTF">2018-11-16T12:24:00Z</dcterms:created>
  <dcterms:modified xsi:type="dcterms:W3CDTF">2018-11-16T12:25:00Z</dcterms:modified>
</cp:coreProperties>
</file>